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b w:val="1"/>
          <w:bCs w:val="1"/>
        </w:rPr>
      </w:pPr>
      <w:r>
        <w:rPr>
          <w:rFonts w:ascii="Times New Roman" w:cs="Arial Unicode MS" w:hAnsi="Arial Unicode MS" w:eastAsia="Arial Unicode MS"/>
          <w:b w:val="1"/>
          <w:bCs w:val="1"/>
          <w:rtl w:val="0"/>
          <w:lang w:val="en-US"/>
        </w:rPr>
        <w:t>Name</w:t>
        <w:tab/>
        <w:tab/>
        <w:tab/>
        <w:tab/>
        <w:tab/>
        <w:tab/>
        <w:t>Due Date:</w:t>
        <w:tab/>
        <w:tab/>
        <w:t>Grade:</w:t>
      </w:r>
    </w:p>
    <w:p>
      <w:pPr>
        <w:pStyle w:val="Normal"/>
        <w:jc w:val="center"/>
        <w:rPr>
          <w:b w:val="1"/>
          <w:bCs w:val="1"/>
          <w:i w:val="1"/>
          <w:iCs w:val="1"/>
          <w:rtl w:val="0"/>
        </w:rPr>
      </w:pPr>
      <w:r>
        <w:rPr>
          <w:b w:val="1"/>
          <w:bCs w:val="1"/>
          <w:rtl w:val="0"/>
          <w:lang w:val="en-US"/>
        </w:rPr>
        <w:t xml:space="preserve">Year 8 English </w:t>
      </w:r>
      <w:r>
        <w:rPr>
          <w:rFonts w:hAnsi="Times New Roman" w:hint="default"/>
          <w:b w:val="1"/>
          <w:bCs w:val="1"/>
          <w:rtl w:val="0"/>
          <w:lang w:val="en-US"/>
        </w:rPr>
        <w:t xml:space="preserve">– </w:t>
      </w:r>
      <w:r>
        <w:rPr>
          <w:b w:val="1"/>
          <w:bCs w:val="1"/>
          <w:i w:val="1"/>
          <w:iCs w:val="1"/>
          <w:rtl w:val="0"/>
          <w:lang w:val="en-US"/>
        </w:rPr>
        <w:t>Natasha</w:t>
      </w:r>
      <w:r>
        <w:rPr>
          <w:rFonts w:hAnsi="Times New Roman" w:hint="default"/>
          <w:b w:val="1"/>
          <w:bCs w:val="1"/>
          <w:i w:val="1"/>
          <w:iCs w:val="1"/>
          <w:rtl w:val="0"/>
          <w:lang w:val="en-US"/>
        </w:rPr>
        <w:t>’</w:t>
      </w:r>
      <w:r>
        <w:rPr>
          <w:b w:val="1"/>
          <w:bCs w:val="1"/>
          <w:i w:val="1"/>
          <w:iCs w:val="1"/>
          <w:rtl w:val="0"/>
          <w:lang w:val="en-US"/>
        </w:rPr>
        <w:t>s Will</w:t>
      </w:r>
    </w:p>
    <w:p>
      <w:pPr>
        <w:pStyle w:val="Normal"/>
        <w:jc w:val="center"/>
        <w:rPr>
          <w:b w:val="1"/>
          <w:bCs w:val="1"/>
          <w:i w:val="1"/>
          <w:iCs w:val="1"/>
          <w:rtl w:val="0"/>
        </w:rPr>
      </w:pPr>
    </w:p>
    <w:p>
      <w:pPr>
        <w:pStyle w:val="Normal"/>
        <w:jc w:val="center"/>
        <w:rPr>
          <w:b w:val="1"/>
          <w:bCs w:val="1"/>
          <w:i w:val="1"/>
          <w:iCs w:val="1"/>
        </w:rPr>
      </w:pPr>
      <w:r>
        <w:rPr>
          <w:rFonts w:hAnsi="Times New Roman" w:hint="default"/>
          <w:b w:val="1"/>
          <w:bCs w:val="1"/>
          <w:i w:val="1"/>
          <w:iCs w:val="1"/>
          <w:rtl w:val="0"/>
          <w:lang w:val="en-US"/>
        </w:rPr>
        <w:t>“</w:t>
      </w:r>
      <w:r>
        <w:rPr>
          <w:b w:val="1"/>
          <w:bCs w:val="1"/>
          <w:i w:val="1"/>
          <w:iCs w:val="1"/>
          <w:rtl w:val="0"/>
          <w:lang w:val="en-US"/>
        </w:rPr>
        <w:t>Knowledge is power</w:t>
      </w:r>
      <w:r>
        <w:rPr>
          <w:rFonts w:hAnsi="Times New Roman" w:hint="default"/>
          <w:b w:val="1"/>
          <w:bCs w:val="1"/>
          <w:i w:val="1"/>
          <w:iCs w:val="1"/>
          <w:rtl w:val="0"/>
          <w:lang w:val="en-US"/>
        </w:rPr>
        <w:t>”</w:t>
      </w:r>
    </w:p>
    <w:p>
      <w:pPr>
        <w:pStyle w:val="Normal"/>
        <w:rPr>
          <w:rtl w:val="0"/>
        </w:rPr>
      </w:pPr>
    </w:p>
    <w:p>
      <w:pPr>
        <w:pStyle w:val="Normal"/>
        <w:jc w:val="center"/>
        <w:rPr>
          <w:b w:val="1"/>
          <w:bCs w:val="1"/>
          <w:i w:val="1"/>
          <w:iCs w:val="1"/>
        </w:rPr>
      </w:pPr>
    </w:p>
    <w:p>
      <w:pPr>
        <w:pStyle w:val="Normal"/>
        <w:rPr>
          <w:rtl w:val="0"/>
        </w:rPr>
      </w:pPr>
      <w:r>
        <w:rPr>
          <w:rFonts w:ascii="Times New Roman" w:cs="Arial Unicode MS" w:hAnsi="Arial Unicode MS" w:eastAsia="Arial Unicode MS"/>
          <w:rtl w:val="0"/>
          <w:lang w:val="en-US"/>
        </w:rPr>
        <w:t xml:space="preserve">Use the Internet initially  to research the following questions. You may use the sources provided or look at other sites. Do not print any information! You must read it, take notes in your exercise book </w:t>
      </w:r>
      <w:r>
        <w:rPr>
          <w:rFonts w:ascii="Times New Roman" w:cs="Arial Unicode MS" w:hAnsi="Arial Unicode MS" w:eastAsia="Arial Unicode MS"/>
          <w:rtl w:val="0"/>
          <w:lang w:val="en-US"/>
        </w:rPr>
        <w:t>or on your computer</w:t>
      </w:r>
      <w:r>
        <w:rPr>
          <w:rFonts w:ascii="Times New Roman" w:cs="Arial Unicode MS" w:hAnsi="Arial Unicode MS" w:eastAsia="Arial Unicode MS"/>
          <w:rtl w:val="0"/>
          <w:lang w:val="en-US"/>
        </w:rPr>
        <w:t xml:space="preserve"> and write up your</w:t>
      </w:r>
      <w:r>
        <w:rPr>
          <w:rFonts w:ascii="Times New Roman" w:cs="Arial Unicode MS" w:hAnsi="Arial Unicode MS" w:eastAsia="Arial Unicode MS"/>
          <w:rtl w:val="0"/>
          <w:lang w:val="en-US"/>
        </w:rPr>
        <w:t xml:space="preserve"> paraphrased</w:t>
      </w:r>
      <w:r>
        <w:rPr>
          <w:rFonts w:ascii="Times New Roman" w:cs="Arial Unicode MS" w:hAnsi="Arial Unicode MS" w:eastAsia="Arial Unicode MS"/>
          <w:rtl w:val="0"/>
          <w:lang w:val="en-US"/>
        </w:rPr>
        <w:t xml:space="preserve"> answers when your research is complete. </w:t>
      </w:r>
      <w:r>
        <w:rPr>
          <w:rFonts w:ascii="Times New Roman" w:cs="Arial Unicode MS" w:hAnsi="Arial Unicode MS" w:eastAsia="Arial Unicode MS"/>
          <w:rtl w:val="0"/>
          <w:lang w:val="en-US"/>
        </w:rPr>
        <w:t>You must also</w:t>
      </w:r>
      <w:r>
        <w:rPr>
          <w:rFonts w:ascii="Times New Roman" w:cs="Arial Unicode MS" w:hAnsi="Arial Unicode MS" w:eastAsia="Arial Unicode MS"/>
          <w:rtl w:val="0"/>
          <w:lang w:val="en-US"/>
        </w:rPr>
        <w:t xml:space="preserve"> download </w:t>
      </w:r>
      <w:r>
        <w:rPr>
          <w:rFonts w:ascii="Times New Roman" w:cs="Arial Unicode MS" w:hAnsi="Arial Unicode MS" w:eastAsia="Arial Unicode MS"/>
          <w:rtl w:val="0"/>
          <w:lang w:val="en-US"/>
        </w:rPr>
        <w:t xml:space="preserve">relevant </w:t>
      </w:r>
      <w:r>
        <w:rPr>
          <w:rFonts w:ascii="Times New Roman" w:cs="Arial Unicode MS" w:hAnsi="Arial Unicode MS" w:eastAsia="Arial Unicode MS"/>
          <w:rtl w:val="0"/>
          <w:lang w:val="en-US"/>
        </w:rPr>
        <w:t xml:space="preserve">pictures </w:t>
      </w:r>
      <w:r>
        <w:rPr>
          <w:rFonts w:ascii="Times New Roman" w:cs="Arial Unicode MS" w:hAnsi="Arial Unicode MS" w:eastAsia="Arial Unicode MS"/>
          <w:rtl w:val="0"/>
          <w:lang w:val="en-US"/>
        </w:rPr>
        <w:t>and</w:t>
      </w:r>
      <w:r>
        <w:rPr>
          <w:rFonts w:ascii="Times New Roman" w:cs="Arial Unicode MS" w:hAnsi="Arial Unicode MS" w:eastAsia="Arial Unicode MS"/>
          <w:rtl w:val="0"/>
          <w:lang w:val="en-US"/>
        </w:rPr>
        <w:t xml:space="preserve"> maps </w:t>
      </w:r>
      <w:r>
        <w:rPr>
          <w:rFonts w:ascii="Times New Roman" w:cs="Arial Unicode MS" w:hAnsi="Arial Unicode MS" w:eastAsia="Arial Unicode MS"/>
          <w:rtl w:val="0"/>
          <w:lang w:val="en-US"/>
        </w:rPr>
        <w:t>to enhance your presentation.</w:t>
      </w:r>
    </w:p>
    <w:p>
      <w:pPr>
        <w:pStyle w:val="Heading 1"/>
        <w:rPr>
          <w:rtl w:val="0"/>
        </w:rPr>
      </w:pPr>
      <w:r>
        <w:rPr>
          <w:rFonts w:ascii="Times New Roman" w:cs="Arial Unicode MS" w:hAnsi="Arial Unicode MS" w:eastAsia="Arial Unicode MS"/>
          <w:rtl w:val="0"/>
          <w:lang w:val="en-US"/>
        </w:rPr>
        <w:t>Questions</w:t>
      </w:r>
    </w:p>
    <w:p>
      <w:pPr>
        <w:pStyle w:val="Normal"/>
        <w:rPr>
          <w:rtl w:val="0"/>
        </w:rPr>
      </w:pPr>
    </w:p>
    <w:p>
      <w:pPr>
        <w:pStyle w:val="Normal"/>
        <w:numPr>
          <w:ilvl w:val="0"/>
          <w:numId w:val="3"/>
        </w:numPr>
        <w:tabs>
          <w:tab w:val="num" w:pos="1080"/>
          <w:tab w:val="clear" w:pos="0"/>
        </w:tabs>
        <w:ind w:left="1080" w:hanging="720"/>
        <w:rPr>
          <w:position w:val="0"/>
          <w:rtl w:val="0"/>
        </w:rPr>
      </w:pPr>
      <w:r>
        <w:rPr>
          <w:rtl w:val="0"/>
          <w:lang w:val="en-US"/>
        </w:rPr>
        <w:t>Who was the last Tsar of Russia? Provide information on what happened to him and his family.</w:t>
      </w:r>
    </w:p>
    <w:p>
      <w:pPr>
        <w:pStyle w:val="Normal"/>
        <w:rPr>
          <w:rtl w:val="0"/>
        </w:rPr>
      </w:pPr>
    </w:p>
    <w:p>
      <w:pPr>
        <w:pStyle w:val="Normal"/>
        <w:numPr>
          <w:ilvl w:val="0"/>
          <w:numId w:val="3"/>
        </w:numPr>
        <w:tabs>
          <w:tab w:val="num" w:pos="1080"/>
          <w:tab w:val="clear" w:pos="0"/>
        </w:tabs>
        <w:ind w:left="1080" w:hanging="720"/>
        <w:rPr>
          <w:position w:val="0"/>
          <w:rtl w:val="0"/>
        </w:rPr>
      </w:pPr>
      <w:r>
        <w:rPr>
          <w:rtl w:val="0"/>
          <w:lang w:val="en-US"/>
        </w:rPr>
        <w:t>Outline Russia</w:t>
      </w:r>
      <w:r>
        <w:rPr>
          <w:rFonts w:hAnsi="Times New Roman" w:hint="default"/>
          <w:rtl w:val="0"/>
          <w:lang w:val="en-US"/>
        </w:rPr>
        <w:t>’</w:t>
      </w:r>
      <w:r>
        <w:rPr>
          <w:rtl w:val="0"/>
          <w:lang w:val="en-US"/>
        </w:rPr>
        <w:t>s involvement in World War One.</w:t>
      </w:r>
    </w:p>
    <w:p>
      <w:pPr>
        <w:pStyle w:val="Normal"/>
        <w:rPr>
          <w:rtl w:val="0"/>
        </w:rPr>
      </w:pPr>
    </w:p>
    <w:p>
      <w:pPr>
        <w:pStyle w:val="Normal"/>
        <w:numPr>
          <w:ilvl w:val="0"/>
          <w:numId w:val="3"/>
        </w:numPr>
        <w:tabs>
          <w:tab w:val="num" w:pos="1080"/>
          <w:tab w:val="clear" w:pos="0"/>
        </w:tabs>
        <w:ind w:left="1080" w:hanging="720"/>
        <w:rPr>
          <w:position w:val="0"/>
          <w:rtl w:val="0"/>
        </w:rPr>
      </w:pPr>
      <w:r>
        <w:rPr>
          <w:rtl w:val="0"/>
          <w:lang w:val="en-US"/>
        </w:rPr>
        <w:t>Who were the Bolsheviks and what role did they play in Russian history?</w:t>
      </w:r>
    </w:p>
    <w:p>
      <w:pPr>
        <w:pStyle w:val="Normal"/>
        <w:rPr>
          <w:rtl w:val="0"/>
        </w:rPr>
      </w:pPr>
    </w:p>
    <w:p>
      <w:pPr>
        <w:pStyle w:val="Normal"/>
        <w:numPr>
          <w:ilvl w:val="0"/>
          <w:numId w:val="3"/>
        </w:numPr>
        <w:tabs>
          <w:tab w:val="num" w:pos="1080"/>
          <w:tab w:val="clear" w:pos="0"/>
        </w:tabs>
        <w:ind w:left="1080" w:hanging="720"/>
        <w:rPr>
          <w:position w:val="0"/>
          <w:rtl w:val="0"/>
        </w:rPr>
      </w:pPr>
      <w:r>
        <w:rPr>
          <w:rtl w:val="0"/>
          <w:lang w:val="en-US"/>
        </w:rPr>
        <w:t>Outline the two revolutions which occurred in Russia in 1917, explaining what caused them to happen and the result.</w:t>
      </w:r>
    </w:p>
    <w:p>
      <w:pPr>
        <w:pStyle w:val="Normal"/>
        <w:rPr>
          <w:rtl w:val="0"/>
        </w:rPr>
      </w:pPr>
    </w:p>
    <w:p>
      <w:pPr>
        <w:pStyle w:val="Normal"/>
        <w:numPr>
          <w:ilvl w:val="0"/>
          <w:numId w:val="3"/>
        </w:numPr>
        <w:tabs>
          <w:tab w:val="num" w:pos="1080"/>
          <w:tab w:val="clear" w:pos="0"/>
        </w:tabs>
        <w:ind w:left="1080" w:hanging="720"/>
        <w:rPr>
          <w:position w:val="0"/>
          <w:rtl w:val="0"/>
        </w:rPr>
      </w:pPr>
      <w:r>
        <w:rPr>
          <w:rtl w:val="0"/>
          <w:lang w:val="en-US"/>
        </w:rPr>
        <w:t>What was life like for the nobility in Russia before and after 1917?</w:t>
      </w:r>
    </w:p>
    <w:p>
      <w:pPr>
        <w:pStyle w:val="Normal"/>
        <w:rPr>
          <w:rtl w:val="0"/>
        </w:rPr>
      </w:pPr>
    </w:p>
    <w:p>
      <w:pPr>
        <w:pStyle w:val="Normal"/>
        <w:rPr>
          <w:b w:val="1"/>
          <w:bCs w:val="1"/>
          <w:u w:val="single"/>
        </w:rPr>
      </w:pPr>
      <w:r>
        <w:rPr>
          <w:rFonts w:ascii="Times New Roman" w:cs="Arial Unicode MS" w:hAnsi="Arial Unicode MS" w:eastAsia="Arial Unicode MS"/>
          <w:b w:val="1"/>
          <w:bCs w:val="1"/>
          <w:u w:val="single"/>
          <w:rtl w:val="0"/>
          <w:lang w:val="en-US"/>
        </w:rPr>
        <w:t>Useful Sites</w:t>
      </w:r>
    </w:p>
    <w:p>
      <w:pPr>
        <w:pStyle w:val="Normal"/>
        <w:rPr>
          <w:b w:val="1"/>
          <w:bCs w:val="1"/>
          <w:u w:val="single"/>
        </w:rPr>
      </w:pPr>
    </w:p>
    <w:p>
      <w:pPr>
        <w:pStyle w:val="Normal"/>
      </w:pPr>
      <w:hyperlink r:id="rId4" w:history="1">
        <w:r>
          <w:rPr>
            <w:rStyle w:val="Hyperlink.0"/>
            <w:rFonts w:ascii="Times New Roman" w:cs="Arial Unicode MS" w:hAnsi="Arial Unicode MS" w:eastAsia="Arial Unicode MS"/>
            <w:rtl w:val="0"/>
            <w:lang w:val="en-US"/>
          </w:rPr>
          <w:t>www.bbc.co.uk/education/modern/russia/russihtm.htm</w:t>
        </w:r>
      </w:hyperlink>
    </w:p>
    <w:p>
      <w:pPr>
        <w:pStyle w:val="Normal"/>
      </w:pPr>
    </w:p>
    <w:p>
      <w:pPr>
        <w:pStyle w:val="Normal"/>
      </w:pPr>
      <w:hyperlink r:id="rId5" w:history="1">
        <w:r>
          <w:rPr>
            <w:rStyle w:val="Hyperlink.0"/>
            <w:rFonts w:ascii="Times New Roman" w:cs="Arial Unicode MS" w:hAnsi="Arial Unicode MS" w:eastAsia="Arial Unicode MS"/>
            <w:rtl w:val="0"/>
            <w:lang w:val="en-US"/>
          </w:rPr>
          <w:t>www.pp.clinet.fi/~pkr01/history/abdic.html</w:t>
        </w:r>
      </w:hyperlink>
    </w:p>
    <w:p>
      <w:pPr>
        <w:pStyle w:val="Normal"/>
      </w:pPr>
    </w:p>
    <w:p>
      <w:pPr>
        <w:pStyle w:val="Normal"/>
      </w:pPr>
      <w:hyperlink r:id="rId6" w:history="1">
        <w:r>
          <w:rPr>
            <w:rStyle w:val="Hyperlink.0"/>
            <w:rFonts w:ascii="Times New Roman" w:cs="Arial Unicode MS" w:hAnsi="Arial Unicode MS" w:eastAsia="Arial Unicode MS"/>
            <w:rtl w:val="0"/>
            <w:lang w:val="en-US"/>
          </w:rPr>
          <w:t>www.departments.bucknell.edu/russian/history.html</w:t>
        </w:r>
      </w:hyperlink>
    </w:p>
    <w:p>
      <w:pPr>
        <w:pStyle w:val="Normal"/>
      </w:pPr>
    </w:p>
    <w:p>
      <w:pPr>
        <w:pStyle w:val="Normal"/>
      </w:pPr>
      <w:hyperlink r:id="rId7" w:history="1">
        <w:r>
          <w:rPr>
            <w:rStyle w:val="Hyperlink.0"/>
            <w:rFonts w:ascii="Times New Roman" w:cs="Arial Unicode MS" w:hAnsi="Arial Unicode MS" w:eastAsia="Arial Unicode MS"/>
            <w:rtl w:val="0"/>
            <w:lang w:val="en-US"/>
          </w:rPr>
          <w:t>www.barnsdle.demon.co.uk/russ/rusrev.html</w:t>
        </w:r>
      </w:hyperlink>
    </w:p>
    <w:p>
      <w:pPr>
        <w:pStyle w:val="Normal"/>
      </w:pPr>
    </w:p>
    <w:p>
      <w:pPr>
        <w:pStyle w:val="Normal"/>
      </w:pPr>
      <w:hyperlink r:id="rId8" w:history="1">
        <w:r>
          <w:rPr>
            <w:rStyle w:val="Hyperlink.0"/>
            <w:rFonts w:ascii="Times New Roman" w:cs="Arial Unicode MS" w:hAnsi="Arial Unicode MS" w:eastAsia="Arial Unicode MS"/>
            <w:rtl w:val="0"/>
            <w:lang w:val="en-US"/>
          </w:rPr>
          <w:t>www.likesbooks.com/tsar.html</w:t>
        </w:r>
      </w:hyperlink>
    </w:p>
    <w:p>
      <w:pPr>
        <w:pStyle w:val="Normal"/>
      </w:pPr>
    </w:p>
    <w:p>
      <w:pPr>
        <w:pStyle w:val="Normal"/>
      </w:pPr>
      <w:hyperlink r:id="rId9" w:history="1">
        <w:r>
          <w:rPr>
            <w:rStyle w:val="Hyperlink.0"/>
            <w:rFonts w:ascii="Times New Roman" w:cs="Arial Unicode MS" w:hAnsi="Arial Unicode MS" w:eastAsia="Arial Unicode MS"/>
            <w:rtl w:val="0"/>
            <w:lang w:val="en-US"/>
          </w:rPr>
          <w:t>http://news.bbc.co.uk/hi/english/special_report/1998/10/98/world_war_i/newsid_204000/204095.stm</w:t>
        </w:r>
      </w:hyperlink>
    </w:p>
    <w:p>
      <w:pPr>
        <w:pStyle w:val="Normal"/>
      </w:pPr>
    </w:p>
    <w:p>
      <w:pPr>
        <w:pStyle w:val="Heading 1"/>
        <w:rPr>
          <w:rtl w:val="0"/>
        </w:rPr>
      </w:pPr>
      <w:r>
        <w:rPr>
          <w:rFonts w:ascii="Times New Roman" w:cs="Arial Unicode MS" w:hAnsi="Arial Unicode MS" w:eastAsia="Arial Unicode MS"/>
          <w:rtl w:val="0"/>
          <w:lang w:val="en-US"/>
        </w:rPr>
        <w:t>Presentation</w:t>
      </w:r>
    </w:p>
    <w:p>
      <w:pPr>
        <w:pStyle w:val="Normal"/>
        <w:rPr>
          <w:b w:val="1"/>
          <w:bCs w:val="1"/>
          <w:u w:val="single"/>
        </w:rPr>
      </w:pPr>
    </w:p>
    <w:p>
      <w:pPr>
        <w:pStyle w:val="Normal"/>
        <w:rPr>
          <w:rtl w:val="0"/>
        </w:rPr>
      </w:pPr>
    </w:p>
    <w:p>
      <w:pPr>
        <w:pStyle w:val="Normal"/>
        <w:rPr>
          <w:rtl w:val="0"/>
        </w:rPr>
      </w:pPr>
      <w:r>
        <w:rPr>
          <w:rFonts w:ascii="Times New Roman" w:cs="Arial Unicode MS" w:hAnsi="Arial Unicode MS" w:eastAsia="Arial Unicode MS"/>
          <w:rtl w:val="0"/>
          <w:lang w:val="en-US"/>
        </w:rPr>
        <w:t xml:space="preserve">Do NOT merely copy from the text. Use your notes then rewrite in your own words. </w:t>
      </w:r>
    </w:p>
    <w:p>
      <w:pPr>
        <w:pStyle w:val="Normal"/>
        <w:rPr>
          <w:b w:val="1"/>
          <w:bCs w:val="1"/>
          <w:u w:val="single"/>
        </w:rPr>
      </w:pPr>
      <w:r>
        <w:rPr>
          <w:rFonts w:ascii="Times New Roman" w:cs="Arial Unicode MS" w:hAnsi="Arial Unicode MS" w:eastAsia="Arial Unicode MS"/>
          <w:rtl w:val="0"/>
          <w:lang w:val="en-US"/>
        </w:rPr>
        <w:t>Answers should be betwe</w:t>
      </w:r>
      <w:r>
        <w:rPr>
          <w:rFonts w:ascii="Times New Roman" w:cs="Arial Unicode MS" w:hAnsi="Arial Unicode MS" w:eastAsia="Arial Unicode MS"/>
          <w:rtl w:val="0"/>
          <w:lang w:val="en-US"/>
        </w:rPr>
        <w:t>en 250 to 350 words per question.</w:t>
      </w:r>
      <w:r>
        <w:rPr>
          <w:rFonts w:ascii="Times New Roman" w:cs="Arial Unicode MS" w:hAnsi="Arial Unicode MS" w:eastAsia="Arial Unicode MS"/>
          <w:b w:val="1"/>
          <w:bCs w:val="1"/>
          <w:u w:val="single"/>
          <w:rtl w:val="0"/>
          <w:lang w:val="en-US"/>
        </w:rPr>
        <w:t xml:space="preserve"> </w:t>
      </w:r>
    </w:p>
    <w:p>
      <w:pPr>
        <w:pStyle w:val="Normal"/>
        <w:rPr>
          <w:b w:val="1"/>
          <w:bCs w:val="1"/>
          <w:u w:val="single"/>
        </w:rPr>
      </w:pPr>
    </w:p>
    <w:p>
      <w:pPr>
        <w:pStyle w:val="Heading 1"/>
        <w:rPr>
          <w:rtl w:val="0"/>
        </w:rPr>
      </w:pPr>
      <w:r>
        <w:rPr>
          <w:rFonts w:ascii="Times New Roman" w:cs="Arial Unicode MS" w:hAnsi="Arial Unicode MS" w:eastAsia="Arial Unicode MS"/>
          <w:rtl w:val="0"/>
          <w:lang w:val="en-US"/>
        </w:rPr>
        <w:t>Assessment Criteria</w:t>
      </w:r>
    </w:p>
    <w:p>
      <w:pPr>
        <w:pStyle w:val="Normal"/>
        <w:numPr>
          <w:ilvl w:val="0"/>
          <w:numId w:val="6"/>
        </w:numPr>
        <w:tabs>
          <w:tab w:val="num" w:pos="360"/>
          <w:tab w:val="clear" w:pos="0"/>
        </w:tabs>
        <w:ind w:left="360" w:hanging="360"/>
        <w:rPr>
          <w:position w:val="0"/>
          <w:sz w:val="24"/>
          <w:szCs w:val="24"/>
          <w:rtl w:val="0"/>
        </w:rPr>
      </w:pPr>
      <w:r>
        <w:rPr>
          <w:rtl w:val="0"/>
          <w:lang w:val="en-US"/>
        </w:rPr>
        <w:t>Legible, neat and appropriate visual presentation</w:t>
      </w:r>
      <w:r>
        <w:rPr>
          <w:rtl w:val="0"/>
          <w:lang w:val="en-US"/>
        </w:rPr>
        <w:t xml:space="preserve"> including maps and pictures</w:t>
      </w:r>
    </w:p>
    <w:p>
      <w:pPr>
        <w:pStyle w:val="Normal"/>
        <w:numPr>
          <w:ilvl w:val="0"/>
          <w:numId w:val="7"/>
        </w:numPr>
        <w:tabs>
          <w:tab w:val="num" w:pos="360"/>
          <w:tab w:val="clear" w:pos="0"/>
        </w:tabs>
        <w:ind w:left="360" w:hanging="360"/>
        <w:rPr>
          <w:position w:val="0"/>
          <w:sz w:val="24"/>
          <w:szCs w:val="24"/>
          <w:rtl w:val="0"/>
        </w:rPr>
      </w:pPr>
      <w:r>
        <w:rPr>
          <w:rtl w:val="0"/>
          <w:lang w:val="en-US"/>
        </w:rPr>
        <w:t>spelling and language usage correct</w:t>
      </w:r>
    </w:p>
    <w:p>
      <w:pPr>
        <w:pStyle w:val="Normal"/>
        <w:numPr>
          <w:ilvl w:val="0"/>
          <w:numId w:val="8"/>
        </w:numPr>
        <w:tabs>
          <w:tab w:val="num" w:pos="360"/>
          <w:tab w:val="clear" w:pos="0"/>
        </w:tabs>
        <w:ind w:left="360" w:hanging="360"/>
        <w:rPr>
          <w:position w:val="0"/>
          <w:sz w:val="24"/>
          <w:szCs w:val="24"/>
          <w:rtl w:val="0"/>
        </w:rPr>
      </w:pPr>
      <w:r>
        <w:rPr>
          <w:rtl w:val="0"/>
          <w:lang w:val="en-US"/>
        </w:rPr>
        <w:t>responses written in own expression with  obvious comprehension</w:t>
      </w:r>
    </w:p>
    <w:p>
      <w:pPr>
        <w:pStyle w:val="Normal"/>
        <w:numPr>
          <w:ilvl w:val="0"/>
          <w:numId w:val="9"/>
        </w:numPr>
        <w:tabs>
          <w:tab w:val="num" w:pos="360"/>
          <w:tab w:val="clear" w:pos="0"/>
        </w:tabs>
        <w:ind w:left="360" w:hanging="360"/>
        <w:rPr>
          <w:position w:val="0"/>
          <w:sz w:val="24"/>
          <w:szCs w:val="24"/>
        </w:rPr>
      </w:pPr>
      <w:r>
        <w:rPr>
          <w:rtl w:val="0"/>
          <w:lang w:val="en-US"/>
        </w:rPr>
        <w:t>correct information and relevant to questions</w:t>
      </w:r>
    </w:p>
    <w:sectPr>
      <w:headerReference w:type="default" r:id="rId10"/>
      <w:footerReference w:type="default" r:id="rId11"/>
      <w:pgSz w:w="11900" w:h="16840" w:orient="portrait"/>
      <w:pgMar w:top="1440" w:right="1800" w:bottom="1440"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
    <w:multiLevelType w:val="multilevel"/>
    <w:lvl w:ilvl="0">
      <w:start w:val="1"/>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4">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6">
    <w:multiLevelType w:val="multilevel"/>
    <w:styleLink w:val="List 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7">
    <w:multiLevelType w:val="multilevel"/>
    <w:styleLink w:val="List 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abstractNum w:abstractNumId="8">
    <w:multiLevelType w:val="multilevel"/>
    <w:styleLink w:val="List 1"/>
    <w:lvl w:ilvl="0">
      <w:start w:val="0"/>
      <w:numFmt w:val="bullet"/>
      <w:suff w:val="tab"/>
      <w:lvlText w:val="•"/>
      <w:lvlJc w:val="left"/>
      <w:pPr/>
      <w:rPr>
        <w:position w:val="0"/>
        <w:rtl w:val="0"/>
      </w:rPr>
    </w:lvl>
    <w:lvl w:ilvl="1">
      <w:start w:val="1"/>
      <w:numFmt w:val="bullet"/>
      <w:suff w:val="tab"/>
      <w:lvlText w:val="•"/>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
      <w:lvlJc w:val="left"/>
      <w:pPr/>
      <w:rPr>
        <w:position w:val="0"/>
        <w:rtl w:val="0"/>
      </w:rPr>
    </w:lvl>
    <w:lvl w:ilvl="8">
      <w:start w:val="1"/>
      <w:numFmt w:val="bullet"/>
      <w:suff w:val="tab"/>
      <w:lvlText w:val="•"/>
      <w:lvlJc w:val="left"/>
      <w:pPr/>
      <w:rPr>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1">
    <w:name w:val="Heading 1"/>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Times New Roman" w:cs="Arial Unicode MS" w:hAnsi="Arial Unicode MS" w:eastAsia="Arial Unicode MS"/>
      <w:b w:val="1"/>
      <w:bCs w:val="1"/>
      <w:i w:val="0"/>
      <w:iCs w:val="0"/>
      <w:caps w:val="0"/>
      <w:smallCaps w:val="0"/>
      <w:strike w:val="0"/>
      <w:dstrike w:val="0"/>
      <w:outline w:val="0"/>
      <w:color w:val="000000"/>
      <w:spacing w:val="0"/>
      <w:kern w:val="0"/>
      <w:position w:val="0"/>
      <w:sz w:val="24"/>
      <w:szCs w:val="24"/>
      <w:u w:val="singl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character" w:styleId="Link">
    <w:name w:val="Link"/>
    <w:rPr>
      <w:color w:val="0000ff"/>
      <w:u w:val="single" w:color="0000ff"/>
    </w:rPr>
  </w:style>
  <w:style w:type="character" w:styleId="Hyperlink.0">
    <w:name w:val="Hyperlink.0"/>
    <w:basedOn w:val="Link"/>
    <w:next w:val="Hyperlink.0"/>
    <w:r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bbc.co.uk/education/modern/russia/russihtm.htm" TargetMode="External"/><Relationship Id="rId5" Type="http://schemas.openxmlformats.org/officeDocument/2006/relationships/hyperlink" Target="http://www.pp.clinet.fi/~pkr01/history/abdic.html" TargetMode="External"/><Relationship Id="rId6" Type="http://schemas.openxmlformats.org/officeDocument/2006/relationships/hyperlink" Target="http://www.departments.bucknell.edu/russian/history.html" TargetMode="External"/><Relationship Id="rId7" Type="http://schemas.openxmlformats.org/officeDocument/2006/relationships/hyperlink" Target="http://www.barnsdle.demon.co.uk/russ/rusrev.html" TargetMode="External"/><Relationship Id="rId8" Type="http://schemas.openxmlformats.org/officeDocument/2006/relationships/hyperlink" Target="http://www.likesbooks.com/tsar.html" TargetMode="External"/><Relationship Id="rId9" Type="http://schemas.openxmlformats.org/officeDocument/2006/relationships/hyperlink" Target="http://news.bbc.co.uk/hi/english/special_report/1998/10/98/world_war_i/newsid_204000/204095.stm"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